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662D7" w14:textId="77777777" w:rsidR="00227FCA" w:rsidRPr="00A06327" w:rsidRDefault="00227FCA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14:paraId="118AB58A" w14:textId="0C917400" w:rsidR="00227FCA" w:rsidRPr="00A06327" w:rsidRDefault="00227FCA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 xml:space="preserve">Приложение </w:t>
      </w:r>
      <w:r w:rsidR="00A06327">
        <w:rPr>
          <w:rFonts w:ascii="Times New Roman" w:hAnsi="Times New Roman" w:cs="Times New Roman"/>
        </w:rPr>
        <w:t>№</w:t>
      </w:r>
      <w:r w:rsidRPr="00A06327">
        <w:rPr>
          <w:rFonts w:ascii="Times New Roman" w:hAnsi="Times New Roman" w:cs="Times New Roman"/>
        </w:rPr>
        <w:t xml:space="preserve"> </w:t>
      </w:r>
      <w:r w:rsidR="00A06327">
        <w:rPr>
          <w:rFonts w:ascii="Times New Roman" w:hAnsi="Times New Roman" w:cs="Times New Roman"/>
        </w:rPr>
        <w:t>39</w:t>
      </w:r>
    </w:p>
    <w:p w14:paraId="1163241C" w14:textId="77777777" w:rsidR="00227FCA" w:rsidRPr="00A06327" w:rsidRDefault="00227FCA">
      <w:pPr>
        <w:pStyle w:val="ConsPlusNormal"/>
        <w:jc w:val="right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к Тарифному соглашению</w:t>
      </w:r>
    </w:p>
    <w:p w14:paraId="236D09C2" w14:textId="77777777" w:rsidR="00227FCA" w:rsidRPr="00A06327" w:rsidRDefault="00227FCA">
      <w:pPr>
        <w:pStyle w:val="ConsPlusNormal"/>
        <w:jc w:val="right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на оплату медицинской помощи по ОМС</w:t>
      </w:r>
    </w:p>
    <w:p w14:paraId="291C2B2C" w14:textId="1FEC6090" w:rsidR="00227FCA" w:rsidRPr="00A06327" w:rsidRDefault="00227FCA">
      <w:pPr>
        <w:pStyle w:val="ConsPlusNormal"/>
        <w:jc w:val="right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на территории Томской области на 202</w:t>
      </w:r>
      <w:r w:rsidR="00A06327">
        <w:rPr>
          <w:rFonts w:ascii="Times New Roman" w:hAnsi="Times New Roman" w:cs="Times New Roman"/>
        </w:rPr>
        <w:t>3</w:t>
      </w:r>
      <w:r w:rsidRPr="00A06327">
        <w:rPr>
          <w:rFonts w:ascii="Times New Roman" w:hAnsi="Times New Roman" w:cs="Times New Roman"/>
        </w:rPr>
        <w:t xml:space="preserve"> год</w:t>
      </w:r>
    </w:p>
    <w:p w14:paraId="38B10CB4" w14:textId="79CECB90" w:rsidR="00227FCA" w:rsidRPr="00A06327" w:rsidRDefault="00A063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31</w:t>
      </w:r>
      <w:r w:rsidR="00227FCA" w:rsidRPr="00A06327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3</w:t>
      </w:r>
      <w:bookmarkStart w:id="0" w:name="_GoBack"/>
      <w:bookmarkEnd w:id="0"/>
    </w:p>
    <w:p w14:paraId="7B41276F" w14:textId="77777777" w:rsidR="00227FCA" w:rsidRPr="00A06327" w:rsidRDefault="00227FCA">
      <w:pPr>
        <w:pStyle w:val="ConsPlusNormal"/>
        <w:jc w:val="both"/>
        <w:rPr>
          <w:rFonts w:ascii="Times New Roman" w:hAnsi="Times New Roman" w:cs="Times New Roman"/>
        </w:rPr>
      </w:pPr>
    </w:p>
    <w:p w14:paraId="0D92C98F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ПЕРЕЧЕНЬ</w:t>
      </w:r>
    </w:p>
    <w:p w14:paraId="534B2CB8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ОСНОВАНИЙ ДЛЯ ОТКАЗА В ОПЛАТЕ МЕДИЦИНСКОЙ ПОМОЩИ (УМЕНЬШЕНИЯ</w:t>
      </w:r>
    </w:p>
    <w:p w14:paraId="05FF6A69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ОПЛАТЫ МЕДИЦИНСКОЙ ПОМОЩИ), РАЗМЕРОВ И УСЛОВИЙ ПРИМЕНЕНИЯ</w:t>
      </w:r>
    </w:p>
    <w:p w14:paraId="32A1F046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ФИНАНСОВЫХ САНКЦИЙ ПО РЕЗУЛЬТАТАМ КОНТРОЛЯ ОБЪЕМОВ, СРОКОВ,</w:t>
      </w:r>
    </w:p>
    <w:p w14:paraId="098B74C4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КАЧЕСТВА И УСЛОВИЙ ПРЕДОСТАВЛЕНИЯ МЕДИЦИНСКОЙ ПОМОЩИ</w:t>
      </w:r>
    </w:p>
    <w:p w14:paraId="460B33AF" w14:textId="77777777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>ПО ОБЯЗАТЕЛЬНОМУ МЕДИЦИНСКОМУ СТРАХОВАНИЮ НА ТЕРРИТОРИИ</w:t>
      </w:r>
    </w:p>
    <w:p w14:paraId="36CA880F" w14:textId="4FDE2CC3" w:rsidR="00227FCA" w:rsidRPr="00A06327" w:rsidRDefault="00227FCA">
      <w:pPr>
        <w:pStyle w:val="ConsPlusTitle"/>
        <w:jc w:val="center"/>
        <w:rPr>
          <w:rFonts w:ascii="Times New Roman" w:hAnsi="Times New Roman" w:cs="Times New Roman"/>
        </w:rPr>
      </w:pPr>
      <w:r w:rsidRPr="00A06327">
        <w:rPr>
          <w:rFonts w:ascii="Times New Roman" w:hAnsi="Times New Roman" w:cs="Times New Roman"/>
        </w:rPr>
        <w:t xml:space="preserve">ТОМСКОЙ ОБЛАСТИ </w:t>
      </w:r>
    </w:p>
    <w:p w14:paraId="12D265DE" w14:textId="77777777" w:rsidR="00227FCA" w:rsidRPr="00A06327" w:rsidRDefault="00227FCA">
      <w:pPr>
        <w:pStyle w:val="ConsPlusNormal"/>
        <w:spacing w:after="1"/>
        <w:rPr>
          <w:rFonts w:ascii="Times New Roman" w:hAnsi="Times New Roman" w:cs="Times New Roman"/>
        </w:rPr>
      </w:pPr>
    </w:p>
    <w:p w14:paraId="77FAAE61" w14:textId="77777777" w:rsidR="00227FCA" w:rsidRPr="00A06327" w:rsidRDefault="00227F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4"/>
        <w:gridCol w:w="3572"/>
        <w:gridCol w:w="1504"/>
        <w:gridCol w:w="1909"/>
      </w:tblGrid>
      <w:tr w:rsidR="00227FCA" w:rsidRPr="00A06327" w14:paraId="4359D485" w14:textId="77777777">
        <w:tc>
          <w:tcPr>
            <w:tcW w:w="2074" w:type="dxa"/>
          </w:tcPr>
          <w:p w14:paraId="7DDB0BE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Код нарушения/дефекта</w:t>
            </w:r>
          </w:p>
        </w:tc>
        <w:tc>
          <w:tcPr>
            <w:tcW w:w="3572" w:type="dxa"/>
          </w:tcPr>
          <w:p w14:paraId="5763811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Перечень оснований</w:t>
            </w:r>
          </w:p>
        </w:tc>
        <w:tc>
          <w:tcPr>
            <w:tcW w:w="1504" w:type="dxa"/>
          </w:tcPr>
          <w:p w14:paraId="1F5B4A3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Размер неоплаты или неполной оплаты затрат медицинской организации на оказание медицинской помощи</w:t>
            </w:r>
          </w:p>
        </w:tc>
        <w:tc>
          <w:tcPr>
            <w:tcW w:w="1909" w:type="dxa"/>
          </w:tcPr>
          <w:p w14:paraId="0C3AB5B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Размера штрафа за неоказание, несвоевременное оказание либо оказание медицинской помощи ненадлежащего качества</w:t>
            </w:r>
          </w:p>
        </w:tc>
      </w:tr>
      <w:tr w:rsidR="00227FCA" w:rsidRPr="00A06327" w14:paraId="309D6463" w14:textId="77777777">
        <w:tc>
          <w:tcPr>
            <w:tcW w:w="9059" w:type="dxa"/>
            <w:gridSpan w:val="4"/>
          </w:tcPr>
          <w:p w14:paraId="683ABE24" w14:textId="77777777" w:rsidR="00227FCA" w:rsidRPr="00A06327" w:rsidRDefault="00227FC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Раздел 1. Нарушения, выявляемые при проведении медико-экономического контроля</w:t>
            </w:r>
          </w:p>
        </w:tc>
      </w:tr>
      <w:tr w:rsidR="00227FCA" w:rsidRPr="00A06327" w14:paraId="28111B45" w14:textId="77777777">
        <w:tc>
          <w:tcPr>
            <w:tcW w:w="2074" w:type="dxa"/>
          </w:tcPr>
          <w:p w14:paraId="212106B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572" w:type="dxa"/>
          </w:tcPr>
          <w:p w14:paraId="0B0BE278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условий оказания медицинской помощи, в том числе сроков ожидания медицинской помощи, несвоевременное 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наблюдения.</w:t>
            </w:r>
          </w:p>
        </w:tc>
        <w:tc>
          <w:tcPr>
            <w:tcW w:w="1504" w:type="dxa"/>
          </w:tcPr>
          <w:p w14:paraId="61FBC15A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235768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4E55A6CD" w14:textId="77777777">
        <w:tc>
          <w:tcPr>
            <w:tcW w:w="2074" w:type="dxa"/>
          </w:tcPr>
          <w:p w14:paraId="334FF41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572" w:type="dxa"/>
          </w:tcPr>
          <w:p w14:paraId="1D530D6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Невключение в группу диспансерного наблюдения лиц, которым по результатам проведения профилактических мероприятий или оказания иной медицинской помощи впервые установлены диагнозы, при которых предусмотрено диспансерное наблюдение в соответствии с порядком проведения диспансерного наблюдения (в случае если установление диагноза и </w:t>
            </w:r>
            <w:r w:rsidRPr="00A06327">
              <w:rPr>
                <w:rFonts w:ascii="Times New Roman" w:hAnsi="Times New Roman" w:cs="Times New Roman"/>
              </w:rPr>
              <w:lastRenderedPageBreak/>
              <w:t>постановка на диспансерное наблюдение должно быть осуществлено в рамках одного случая оказания медицинской помощи).</w:t>
            </w:r>
          </w:p>
        </w:tc>
        <w:tc>
          <w:tcPr>
            <w:tcW w:w="1504" w:type="dxa"/>
          </w:tcPr>
          <w:p w14:paraId="1635674F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9C8FB1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2F6FD5D8" w14:textId="77777777">
        <w:tc>
          <w:tcPr>
            <w:tcW w:w="2074" w:type="dxa"/>
          </w:tcPr>
          <w:p w14:paraId="46ECF39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3572" w:type="dxa"/>
          </w:tcPr>
          <w:p w14:paraId="0B48ED80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Госпитализация застрахованного лица, медицинская помощь которому должна быть оказана в стационаре другого профиля (непрофильная госпитализация), кроме случаев госпитализации для оказания медицинской помощи в неотложной и экстренной форме на койки терапевтического и хирургического профиля.</w:t>
            </w:r>
          </w:p>
        </w:tc>
        <w:tc>
          <w:tcPr>
            <w:tcW w:w="1504" w:type="dxa"/>
          </w:tcPr>
          <w:p w14:paraId="07CC09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998A14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1753DD5C" w14:textId="77777777">
        <w:tc>
          <w:tcPr>
            <w:tcW w:w="2074" w:type="dxa"/>
          </w:tcPr>
          <w:p w14:paraId="706B8A0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985" w:type="dxa"/>
            <w:gridSpan w:val="3"/>
          </w:tcPr>
          <w:p w14:paraId="689AD7C0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оформлением и предъявлением на оплату счетов и реестров счетов, в том числе:</w:t>
            </w:r>
          </w:p>
        </w:tc>
      </w:tr>
      <w:tr w:rsidR="00227FCA" w:rsidRPr="00A06327" w14:paraId="55E1E6E3" w14:textId="77777777">
        <w:tc>
          <w:tcPr>
            <w:tcW w:w="2074" w:type="dxa"/>
          </w:tcPr>
          <w:p w14:paraId="075FC88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1.4.1.</w:t>
            </w:r>
          </w:p>
        </w:tc>
        <w:tc>
          <w:tcPr>
            <w:tcW w:w="3572" w:type="dxa"/>
          </w:tcPr>
          <w:p w14:paraId="009C75B4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ошибок и/или недостоверной информации в реквизитах счета;</w:t>
            </w:r>
          </w:p>
        </w:tc>
        <w:tc>
          <w:tcPr>
            <w:tcW w:w="1504" w:type="dxa"/>
          </w:tcPr>
          <w:p w14:paraId="0D5C36A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5A8C03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AC8C0DC" w14:textId="77777777">
        <w:tc>
          <w:tcPr>
            <w:tcW w:w="2074" w:type="dxa"/>
          </w:tcPr>
          <w:p w14:paraId="566374C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1.4.2.</w:t>
            </w:r>
          </w:p>
        </w:tc>
        <w:tc>
          <w:tcPr>
            <w:tcW w:w="3572" w:type="dxa"/>
          </w:tcPr>
          <w:p w14:paraId="4084FF5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сумма счета не соответствует итоговой сумме предоставленной медицинской помощи по реестру счетов;</w:t>
            </w:r>
          </w:p>
        </w:tc>
        <w:tc>
          <w:tcPr>
            <w:tcW w:w="1504" w:type="dxa"/>
          </w:tcPr>
          <w:p w14:paraId="49458EA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C7E0D1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0</w:t>
            </w:r>
          </w:p>
        </w:tc>
      </w:tr>
      <w:tr w:rsidR="00227FCA" w:rsidRPr="00A06327" w14:paraId="56F4219E" w14:textId="77777777">
        <w:tc>
          <w:tcPr>
            <w:tcW w:w="2074" w:type="dxa"/>
          </w:tcPr>
          <w:p w14:paraId="629B96C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1.4.3.</w:t>
            </w:r>
          </w:p>
        </w:tc>
        <w:tc>
          <w:tcPr>
            <w:tcW w:w="3572" w:type="dxa"/>
          </w:tcPr>
          <w:p w14:paraId="05F44ED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незаполненных полей реестра счетов, обязательных к заполнению, в том числе отсутствие указаний о включении в группу диспансерного наблюдения лица, которому установлен диагноз, при котором предусмотрено диспансерное наблюдение,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(или) о медицинской помощи, оказанной застрахованным лицам;</w:t>
            </w:r>
          </w:p>
        </w:tc>
        <w:tc>
          <w:tcPr>
            <w:tcW w:w="1504" w:type="dxa"/>
          </w:tcPr>
          <w:p w14:paraId="0881ACA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1C969F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7F964F42" w14:textId="77777777">
        <w:tc>
          <w:tcPr>
            <w:tcW w:w="2074" w:type="dxa"/>
          </w:tcPr>
          <w:p w14:paraId="6EBA9D6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1.4.4.</w:t>
            </w:r>
          </w:p>
        </w:tc>
        <w:tc>
          <w:tcPr>
            <w:tcW w:w="3572" w:type="dxa"/>
          </w:tcPr>
          <w:p w14:paraId="0835BE62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некорректное заполнение полей реестра счетов;</w:t>
            </w:r>
          </w:p>
        </w:tc>
        <w:tc>
          <w:tcPr>
            <w:tcW w:w="1504" w:type="dxa"/>
          </w:tcPr>
          <w:p w14:paraId="10D5652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5977CA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5B597DD" w14:textId="77777777">
        <w:tc>
          <w:tcPr>
            <w:tcW w:w="2074" w:type="dxa"/>
          </w:tcPr>
          <w:p w14:paraId="446B9E7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1.4.5.</w:t>
            </w:r>
          </w:p>
        </w:tc>
        <w:tc>
          <w:tcPr>
            <w:tcW w:w="3572" w:type="dxa"/>
          </w:tcPr>
          <w:p w14:paraId="6FAA64D6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заявленная сумма по позиции реестра счетов не корректна (содержит арифметическую ошибку);</w:t>
            </w:r>
          </w:p>
        </w:tc>
        <w:tc>
          <w:tcPr>
            <w:tcW w:w="1504" w:type="dxa"/>
          </w:tcPr>
          <w:p w14:paraId="76EB556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D37835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B031D5B" w14:textId="77777777">
        <w:tc>
          <w:tcPr>
            <w:tcW w:w="2074" w:type="dxa"/>
          </w:tcPr>
          <w:p w14:paraId="728FC02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1.4.6.</w:t>
            </w:r>
          </w:p>
        </w:tc>
        <w:tc>
          <w:tcPr>
            <w:tcW w:w="3572" w:type="dxa"/>
          </w:tcPr>
          <w:p w14:paraId="0FCC0505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дата оказания медицинской помощи в реестре счетов не соответствует отчетному периоду/периоду оплаты;</w:t>
            </w:r>
          </w:p>
        </w:tc>
        <w:tc>
          <w:tcPr>
            <w:tcW w:w="1504" w:type="dxa"/>
          </w:tcPr>
          <w:p w14:paraId="20E94AB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0E4F7C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8EA0405" w14:textId="77777777">
        <w:tc>
          <w:tcPr>
            <w:tcW w:w="2074" w:type="dxa"/>
          </w:tcPr>
          <w:p w14:paraId="218A1A8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572" w:type="dxa"/>
          </w:tcPr>
          <w:p w14:paraId="4A2796A9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Введение в реестр счетов недостоверных персональных данных застрахованного лица, приводящее к невозможности его полной идентификации (включая ошибки в серии и номере полиса обязательного медицинского страхования, адресе);</w:t>
            </w:r>
          </w:p>
        </w:tc>
        <w:tc>
          <w:tcPr>
            <w:tcW w:w="1504" w:type="dxa"/>
          </w:tcPr>
          <w:p w14:paraId="6BCBBC6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20730D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3AA2DA1" w14:textId="77777777">
        <w:tc>
          <w:tcPr>
            <w:tcW w:w="2074" w:type="dxa"/>
          </w:tcPr>
          <w:p w14:paraId="74A9121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1.6.</w:t>
            </w:r>
          </w:p>
        </w:tc>
        <w:tc>
          <w:tcPr>
            <w:tcW w:w="6985" w:type="dxa"/>
            <w:gridSpan w:val="3"/>
          </w:tcPr>
          <w:p w14:paraId="1527671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включением в реестр счетов медицинской помощи, не входящей в программу обязательного медицинского страхования, в том числе:</w:t>
            </w:r>
          </w:p>
        </w:tc>
      </w:tr>
      <w:tr w:rsidR="00227FCA" w:rsidRPr="00A06327" w14:paraId="39846E12" w14:textId="77777777">
        <w:tc>
          <w:tcPr>
            <w:tcW w:w="2074" w:type="dxa"/>
          </w:tcPr>
          <w:p w14:paraId="52A5384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572" w:type="dxa"/>
          </w:tcPr>
          <w:p w14:paraId="276CDDE0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видов медицинской помощи, не входящих в программу обязательного медицинского страхования;</w:t>
            </w:r>
          </w:p>
        </w:tc>
        <w:tc>
          <w:tcPr>
            <w:tcW w:w="1504" w:type="dxa"/>
          </w:tcPr>
          <w:p w14:paraId="1688AB4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420630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8FA8D37" w14:textId="77777777">
        <w:tc>
          <w:tcPr>
            <w:tcW w:w="2074" w:type="dxa"/>
          </w:tcPr>
          <w:p w14:paraId="287F708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1.6.2.</w:t>
            </w:r>
          </w:p>
        </w:tc>
        <w:tc>
          <w:tcPr>
            <w:tcW w:w="3572" w:type="dxa"/>
          </w:tcPr>
          <w:p w14:paraId="3C0D73B1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предъявление к оплате медицинской помощи сверх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504" w:type="dxa"/>
          </w:tcPr>
          <w:p w14:paraId="6B1C160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F86FF3D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E706C98" w14:textId="77777777">
        <w:tc>
          <w:tcPr>
            <w:tcW w:w="2074" w:type="dxa"/>
          </w:tcPr>
          <w:p w14:paraId="6F0870D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1.6.3.</w:t>
            </w:r>
          </w:p>
        </w:tc>
        <w:tc>
          <w:tcPr>
            <w:tcW w:w="3572" w:type="dxa"/>
          </w:tcPr>
          <w:p w14:paraId="31DCC2BD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предъявление к оплате медицинской помощи сверх размера финансового обеспечения распределенного объема предоставления медицинской помощи, установленного медицинской организации в соответствии с законодательством об обязательном медицинском страховании;</w:t>
            </w:r>
          </w:p>
        </w:tc>
        <w:tc>
          <w:tcPr>
            <w:tcW w:w="1504" w:type="dxa"/>
          </w:tcPr>
          <w:p w14:paraId="7D27AB2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5DD862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F01EE74" w14:textId="77777777">
        <w:tc>
          <w:tcPr>
            <w:tcW w:w="2074" w:type="dxa"/>
          </w:tcPr>
          <w:p w14:paraId="4A02E8B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1.6.4.</w:t>
            </w:r>
          </w:p>
        </w:tc>
        <w:tc>
          <w:tcPr>
            <w:tcW w:w="3572" w:type="dxa"/>
          </w:tcPr>
          <w:p w14:paraId="6CA7C5F2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медицинской помощи, подлежащей оплате из других источников финансирования, в том числе тяжелые несчастные случаи на производстве, оплачиваемые Фондом социального страхования, медицинских услуг, оказываемой частными медицинскими организациями в рамках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местности.</w:t>
            </w:r>
          </w:p>
        </w:tc>
        <w:tc>
          <w:tcPr>
            <w:tcW w:w="1504" w:type="dxa"/>
          </w:tcPr>
          <w:p w14:paraId="7B61B7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ECD249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72A4E21A" w14:textId="77777777">
        <w:tc>
          <w:tcPr>
            <w:tcW w:w="2074" w:type="dxa"/>
          </w:tcPr>
          <w:p w14:paraId="1825AF2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6985" w:type="dxa"/>
            <w:gridSpan w:val="3"/>
          </w:tcPr>
          <w:p w14:paraId="78BC80C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необоснованным применением тарифа на оплату медицинской помощи, в том числе:</w:t>
            </w:r>
          </w:p>
        </w:tc>
      </w:tr>
      <w:tr w:rsidR="00227FCA" w:rsidRPr="00A06327" w14:paraId="0D0DB87E" w14:textId="77777777">
        <w:tblPrEx>
          <w:tblBorders>
            <w:insideH w:val="nil"/>
          </w:tblBorders>
        </w:tblPrEx>
        <w:tc>
          <w:tcPr>
            <w:tcW w:w="2074" w:type="dxa"/>
            <w:tcBorders>
              <w:bottom w:val="nil"/>
            </w:tcBorders>
          </w:tcPr>
          <w:p w14:paraId="3A82E5D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1.7.1.</w:t>
            </w:r>
          </w:p>
        </w:tc>
        <w:tc>
          <w:tcPr>
            <w:tcW w:w="3572" w:type="dxa"/>
            <w:tcBorders>
              <w:bottom w:val="nil"/>
            </w:tcBorders>
          </w:tcPr>
          <w:p w14:paraId="4AB9818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случаев оказания медицинской помощи по тарифам на оплату медицинской помощи, не установленным в соответствии с законодательством об обязательном медицинском страховании;</w:t>
            </w:r>
          </w:p>
        </w:tc>
        <w:tc>
          <w:tcPr>
            <w:tcW w:w="1504" w:type="dxa"/>
            <w:tcBorders>
              <w:bottom w:val="nil"/>
            </w:tcBorders>
          </w:tcPr>
          <w:p w14:paraId="49AB69B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  <w:tcBorders>
              <w:bottom w:val="nil"/>
            </w:tcBorders>
          </w:tcPr>
          <w:p w14:paraId="50028DF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F83DAFD" w14:textId="77777777">
        <w:tblPrEx>
          <w:tblBorders>
            <w:insideH w:val="nil"/>
          </w:tblBorders>
        </w:tblPrEx>
        <w:tc>
          <w:tcPr>
            <w:tcW w:w="2074" w:type="dxa"/>
            <w:tcBorders>
              <w:top w:val="nil"/>
            </w:tcBorders>
          </w:tcPr>
          <w:p w14:paraId="626B793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1.7.2.</w:t>
            </w:r>
          </w:p>
        </w:tc>
        <w:tc>
          <w:tcPr>
            <w:tcW w:w="3572" w:type="dxa"/>
            <w:tcBorders>
              <w:top w:val="nil"/>
            </w:tcBorders>
          </w:tcPr>
          <w:p w14:paraId="5016ED3B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случаев оказания медицинской по тарифам на оплату медицинской помощи, не соответствующим установленным в соответствии с законодательством об обязательном медицинском страховании.</w:t>
            </w:r>
          </w:p>
        </w:tc>
        <w:tc>
          <w:tcPr>
            <w:tcW w:w="1504" w:type="dxa"/>
            <w:tcBorders>
              <w:top w:val="nil"/>
            </w:tcBorders>
          </w:tcPr>
          <w:p w14:paraId="1A97C2A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  <w:tcBorders>
              <w:top w:val="nil"/>
            </w:tcBorders>
          </w:tcPr>
          <w:p w14:paraId="4B127E4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D42F75A" w14:textId="77777777">
        <w:tc>
          <w:tcPr>
            <w:tcW w:w="2074" w:type="dxa"/>
          </w:tcPr>
          <w:p w14:paraId="2074EA4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985" w:type="dxa"/>
            <w:gridSpan w:val="3"/>
          </w:tcPr>
          <w:p w14:paraId="404CCC36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Нарушения, связанные с включением в реестр счетов нелицензированных видов медицинской деятельности, в том числе с нарушением лицензионных </w:t>
            </w:r>
            <w:r w:rsidRPr="00A06327">
              <w:rPr>
                <w:rFonts w:ascii="Times New Roman" w:hAnsi="Times New Roman" w:cs="Times New Roman"/>
              </w:rPr>
              <w:lastRenderedPageBreak/>
              <w:t>требований:</w:t>
            </w:r>
          </w:p>
        </w:tc>
      </w:tr>
      <w:tr w:rsidR="00227FCA" w:rsidRPr="00A06327" w14:paraId="3B8D10B4" w14:textId="77777777">
        <w:tc>
          <w:tcPr>
            <w:tcW w:w="2074" w:type="dxa"/>
          </w:tcPr>
          <w:p w14:paraId="6D18195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1.8.1.</w:t>
            </w:r>
          </w:p>
        </w:tc>
        <w:tc>
          <w:tcPr>
            <w:tcW w:w="3572" w:type="dxa"/>
          </w:tcPr>
          <w:p w14:paraId="509078F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страховых случаев по видам медицинской деятельности, отсутствующим в действующей лицензии медицинской организации;</w:t>
            </w:r>
          </w:p>
        </w:tc>
        <w:tc>
          <w:tcPr>
            <w:tcW w:w="1504" w:type="dxa"/>
          </w:tcPr>
          <w:p w14:paraId="517E7B3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C49F01A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3F67F61" w14:textId="77777777">
        <w:tc>
          <w:tcPr>
            <w:tcW w:w="2074" w:type="dxa"/>
          </w:tcPr>
          <w:p w14:paraId="2DC69B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1.8.2.</w:t>
            </w:r>
          </w:p>
        </w:tc>
        <w:tc>
          <w:tcPr>
            <w:tcW w:w="3572" w:type="dxa"/>
          </w:tcPr>
          <w:p w14:paraId="374BAD4C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помощи, завершившимся после прекращения действия лицензии медицинской организации;</w:t>
            </w:r>
          </w:p>
        </w:tc>
        <w:tc>
          <w:tcPr>
            <w:tcW w:w="1504" w:type="dxa"/>
          </w:tcPr>
          <w:p w14:paraId="6D44145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7CD8F1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53091DCE" w14:textId="77777777">
        <w:tc>
          <w:tcPr>
            <w:tcW w:w="2074" w:type="dxa"/>
          </w:tcPr>
          <w:p w14:paraId="32817DE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1.8.3.</w:t>
            </w:r>
          </w:p>
        </w:tc>
        <w:tc>
          <w:tcPr>
            <w:tcW w:w="3572" w:type="dxa"/>
          </w:tcPr>
          <w:p w14:paraId="2CC82D09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предоставление на оплату реестров счетов, в случае нарушения лицензионных условий и требований при оказании медицинской помощи: в том числе данные лицензии не соответствуют фактическим адресам осуществления медицинской организацией лицензируемого вида деятельности (на основании информации лицензирующих органов).</w:t>
            </w:r>
          </w:p>
        </w:tc>
        <w:tc>
          <w:tcPr>
            <w:tcW w:w="1504" w:type="dxa"/>
          </w:tcPr>
          <w:p w14:paraId="1674807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E7253E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03E9C9F" w14:textId="77777777">
        <w:tc>
          <w:tcPr>
            <w:tcW w:w="2074" w:type="dxa"/>
          </w:tcPr>
          <w:p w14:paraId="1FC948B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3572" w:type="dxa"/>
          </w:tcPr>
          <w:p w14:paraId="07F78F5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страховых случаев, при которых медицинская помощь оказана медицинским работником, не имеющим сертификата или свидетельства об аккредитации специалиста по профилю оказания медицинской помощи.</w:t>
            </w:r>
          </w:p>
        </w:tc>
        <w:tc>
          <w:tcPr>
            <w:tcW w:w="1504" w:type="dxa"/>
          </w:tcPr>
          <w:p w14:paraId="3F43B86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4071F0B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BF8725F" w14:textId="77777777">
        <w:tc>
          <w:tcPr>
            <w:tcW w:w="2074" w:type="dxa"/>
          </w:tcPr>
          <w:p w14:paraId="3D0B5F5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6985" w:type="dxa"/>
            <w:gridSpan w:val="3"/>
          </w:tcPr>
          <w:p w14:paraId="785690A8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Нарушения, связанные с повторным включением в реестр счетов случаев оказания медицинской помощи, в том числе:</w:t>
            </w:r>
          </w:p>
        </w:tc>
      </w:tr>
      <w:tr w:rsidR="00227FCA" w:rsidRPr="00A06327" w14:paraId="510D7282" w14:textId="77777777">
        <w:tc>
          <w:tcPr>
            <w:tcW w:w="2074" w:type="dxa"/>
          </w:tcPr>
          <w:p w14:paraId="75486B5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1.10.1.</w:t>
            </w:r>
          </w:p>
        </w:tc>
        <w:tc>
          <w:tcPr>
            <w:tcW w:w="3572" w:type="dxa"/>
          </w:tcPr>
          <w:p w14:paraId="764BF293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позиция реестра счетов оплачена ранее (повторное выставление счета на оплату случаев оказания медицинской помощи, которые были оплачены ранее);</w:t>
            </w:r>
          </w:p>
        </w:tc>
        <w:tc>
          <w:tcPr>
            <w:tcW w:w="1504" w:type="dxa"/>
          </w:tcPr>
          <w:p w14:paraId="5AA5F44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B9A146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8E4E5A9" w14:textId="77777777">
        <w:tc>
          <w:tcPr>
            <w:tcW w:w="2074" w:type="dxa"/>
          </w:tcPr>
          <w:p w14:paraId="0BEEBCD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1.10.2.</w:t>
            </w:r>
          </w:p>
        </w:tc>
        <w:tc>
          <w:tcPr>
            <w:tcW w:w="3572" w:type="dxa"/>
          </w:tcPr>
          <w:p w14:paraId="60CE84B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дублирование случаев оказания медицинской помощи в одном реестре;</w:t>
            </w:r>
          </w:p>
        </w:tc>
        <w:tc>
          <w:tcPr>
            <w:tcW w:w="1504" w:type="dxa"/>
          </w:tcPr>
          <w:p w14:paraId="6DC6B58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7B2DD8D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ED6F2D4" w14:textId="77777777">
        <w:tc>
          <w:tcPr>
            <w:tcW w:w="2074" w:type="dxa"/>
          </w:tcPr>
          <w:p w14:paraId="704B3C5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1.10.3.</w:t>
            </w:r>
          </w:p>
        </w:tc>
        <w:tc>
          <w:tcPr>
            <w:tcW w:w="3572" w:type="dxa"/>
          </w:tcPr>
          <w:p w14:paraId="1157AFED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организацией;</w:t>
            </w:r>
          </w:p>
        </w:tc>
        <w:tc>
          <w:tcPr>
            <w:tcW w:w="1504" w:type="dxa"/>
          </w:tcPr>
          <w:p w14:paraId="6C04DF8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20116D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F49D0BF" w14:textId="77777777">
        <w:tc>
          <w:tcPr>
            <w:tcW w:w="2074" w:type="dxa"/>
          </w:tcPr>
          <w:p w14:paraId="272E80F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1.10.4.</w:t>
            </w:r>
          </w:p>
        </w:tc>
        <w:tc>
          <w:tcPr>
            <w:tcW w:w="3572" w:type="dxa"/>
          </w:tcPr>
          <w:p w14:paraId="3E1738CF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стоимость медицинской услуги включена в норматив финансового обеспечения оплаты медицинской помощи, оказанной амбулаторно, на прикрепленное население, застрахованное по обязательному медицинскому страхованию.</w:t>
            </w:r>
          </w:p>
        </w:tc>
        <w:tc>
          <w:tcPr>
            <w:tcW w:w="1504" w:type="dxa"/>
          </w:tcPr>
          <w:p w14:paraId="1BEB414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B351A9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049E3191" w14:textId="77777777">
        <w:tc>
          <w:tcPr>
            <w:tcW w:w="2074" w:type="dxa"/>
          </w:tcPr>
          <w:p w14:paraId="3DDA0A9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1.10.5.</w:t>
            </w:r>
          </w:p>
        </w:tc>
        <w:tc>
          <w:tcPr>
            <w:tcW w:w="3572" w:type="dxa"/>
          </w:tcPr>
          <w:p w14:paraId="70D48569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включение в реестр счетов </w:t>
            </w:r>
            <w:r w:rsidRPr="00A06327">
              <w:rPr>
                <w:rFonts w:ascii="Times New Roman" w:hAnsi="Times New Roman" w:cs="Times New Roman"/>
              </w:rPr>
              <w:lastRenderedPageBreak/>
              <w:t>медицинской помощи, оказанной амбулаторно, в период пребывания застрахованного лица в условиях стационара (кроме дня поступления и выписки из стационара, а также оказания медицинской помощи (консультаций) в других медицинских организациях в экстренной и неотложной форме);</w:t>
            </w:r>
          </w:p>
        </w:tc>
        <w:tc>
          <w:tcPr>
            <w:tcW w:w="1504" w:type="dxa"/>
          </w:tcPr>
          <w:p w14:paraId="240F0F7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909" w:type="dxa"/>
          </w:tcPr>
          <w:p w14:paraId="70D05D7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FD81573" w14:textId="77777777">
        <w:tc>
          <w:tcPr>
            <w:tcW w:w="2074" w:type="dxa"/>
          </w:tcPr>
          <w:p w14:paraId="43E0360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1.10.6.</w:t>
            </w:r>
          </w:p>
        </w:tc>
        <w:tc>
          <w:tcPr>
            <w:tcW w:w="3572" w:type="dxa"/>
          </w:tcPr>
          <w:p w14:paraId="0B86A1A3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реестр счетов нескольких страховых случаев, при которых медицинская помощь оказана застрахованному лицу стационарно в один период оплаты с пересечением или совпадением сроков лечения.</w:t>
            </w:r>
          </w:p>
        </w:tc>
        <w:tc>
          <w:tcPr>
            <w:tcW w:w="1504" w:type="dxa"/>
          </w:tcPr>
          <w:p w14:paraId="46F3A8E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CA48D9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1A88748E" w14:textId="77777777">
        <w:tc>
          <w:tcPr>
            <w:tcW w:w="9059" w:type="dxa"/>
            <w:gridSpan w:val="4"/>
          </w:tcPr>
          <w:p w14:paraId="3FBB9679" w14:textId="77777777" w:rsidR="00227FCA" w:rsidRPr="00A06327" w:rsidRDefault="00227FCA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Раздел 2. Нарушения, выявляемые при проведении медико-экономической экспертизы</w:t>
            </w:r>
          </w:p>
        </w:tc>
      </w:tr>
      <w:tr w:rsidR="00227FCA" w:rsidRPr="00A06327" w14:paraId="5E1EA54D" w14:textId="77777777">
        <w:tc>
          <w:tcPr>
            <w:tcW w:w="2074" w:type="dxa"/>
          </w:tcPr>
          <w:p w14:paraId="7FEC21D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572" w:type="dxa"/>
          </w:tcPr>
          <w:p w14:paraId="20DAD5B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сроков ожидания медицинской помощи, установленных территориальной программой обязательного медицинского страхования;</w:t>
            </w:r>
          </w:p>
        </w:tc>
        <w:tc>
          <w:tcPr>
            <w:tcW w:w="1504" w:type="dxa"/>
          </w:tcPr>
          <w:p w14:paraId="06450E78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2248CE4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025F3A15" w14:textId="77777777">
        <w:tc>
          <w:tcPr>
            <w:tcW w:w="2074" w:type="dxa"/>
          </w:tcPr>
          <w:p w14:paraId="58B8728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72" w:type="dxa"/>
          </w:tcPr>
          <w:p w14:paraId="370FADE5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условий оказания скорой медицинской помощи, выразившееся в несоблюдении установленного программой обязательного медицинского страхования времени доезда бригады скорой медицинской помощи, при летальном исходе до приезда бригады скорой помощи.</w:t>
            </w:r>
          </w:p>
        </w:tc>
        <w:tc>
          <w:tcPr>
            <w:tcW w:w="1504" w:type="dxa"/>
          </w:tcPr>
          <w:p w14:paraId="6F8EEA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58D1C42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261E9651" w14:textId="77777777">
        <w:tc>
          <w:tcPr>
            <w:tcW w:w="2074" w:type="dxa"/>
          </w:tcPr>
          <w:p w14:paraId="1A43DB4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572" w:type="dxa"/>
          </w:tcPr>
          <w:p w14:paraId="3840B7C5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Представление в реестрах счетов повторных случаев госпитализации застрахованного лица по одному и тому же заболеванию с длительностью три дня и менее (за исключением случаев, связанных с патологией беременности и родами) в течение четырнадцати календарных дней при оказании медицинской помощи в указанный период в амбулаторных условиях (за исключением случаев, при которых стоимость отдельной медицинской услуги, включенной в счет, учтена в тарифе на оплату медицинской помощи другой услуги, также предъявленной к оплате медицинской организацией).</w:t>
            </w:r>
          </w:p>
        </w:tc>
        <w:tc>
          <w:tcPr>
            <w:tcW w:w="1504" w:type="dxa"/>
          </w:tcPr>
          <w:p w14:paraId="25D6E42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3FFB48A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2A3269D5" w14:textId="77777777">
        <w:tc>
          <w:tcPr>
            <w:tcW w:w="2074" w:type="dxa"/>
          </w:tcPr>
          <w:p w14:paraId="7E7979F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3572" w:type="dxa"/>
          </w:tcPr>
          <w:p w14:paraId="1549D39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Необоснованное представление в реестрах счетов случаев оказания застрахованному лицу медицинской помощи, оказанной в условиях дневного стационара в период пребывания в условиях круглосуточного стационара (кроме дня поступления и выписки из стационара, а также консультаций в других медицинских организациях при экстренных и неотложных состояниях).</w:t>
            </w:r>
          </w:p>
        </w:tc>
        <w:tc>
          <w:tcPr>
            <w:tcW w:w="1504" w:type="dxa"/>
          </w:tcPr>
          <w:p w14:paraId="4C46813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47D7505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4B49679C" w14:textId="77777777">
        <w:tc>
          <w:tcPr>
            <w:tcW w:w="2074" w:type="dxa"/>
          </w:tcPr>
          <w:p w14:paraId="6B12E1C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3572" w:type="dxa"/>
          </w:tcPr>
          <w:p w14:paraId="4E6B66A1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Взимание платы с застрахованных лиц за оказанную медицинскую помощь, входящую в базовую либо территориальную программу обязательного медицинского страхования, при оказании медицинской помощи в рамках базовой либо территориальной программы обязательного медицинского страхования.</w:t>
            </w:r>
          </w:p>
        </w:tc>
        <w:tc>
          <w:tcPr>
            <w:tcW w:w="1504" w:type="dxa"/>
          </w:tcPr>
          <w:p w14:paraId="094D0D4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C0307A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617F4017" w14:textId="77777777">
        <w:tc>
          <w:tcPr>
            <w:tcW w:w="2074" w:type="dxa"/>
          </w:tcPr>
          <w:p w14:paraId="5A18B2B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3572" w:type="dxa"/>
          </w:tcPr>
          <w:p w14:paraId="008C4D81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применения, включенных в перечень жизненно необходимых и важнейших лекарственных препаратов, и (или) медицинских изделий, включенных в перечень медицинских изделий, имплантируемых в организм человека, на основе клинических рекомендаций, с учетом стандартов медицинской помощи.</w:t>
            </w:r>
          </w:p>
        </w:tc>
        <w:tc>
          <w:tcPr>
            <w:tcW w:w="1504" w:type="dxa"/>
          </w:tcPr>
          <w:p w14:paraId="2186047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2D66F2D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</w:tr>
      <w:tr w:rsidR="00227FCA" w:rsidRPr="00A06327" w14:paraId="0715775B" w14:textId="77777777">
        <w:tc>
          <w:tcPr>
            <w:tcW w:w="2074" w:type="dxa"/>
          </w:tcPr>
          <w:p w14:paraId="69CA9EF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3572" w:type="dxa"/>
          </w:tcPr>
          <w:p w14:paraId="1D413B68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Отсутствие в реестре счетов сведений о страховом случае с летальным исходом при наличии сведений о смерти застрахованного </w:t>
            </w:r>
            <w:r w:rsidRPr="00A06327">
              <w:rPr>
                <w:rFonts w:ascii="Times New Roman" w:hAnsi="Times New Roman" w:cs="Times New Roman"/>
              </w:rPr>
              <w:lastRenderedPageBreak/>
              <w:t>лица в период оказания ему медицинской помощи в первичной медицинской документации и учетно-отчетной документации медицинской организации.</w:t>
            </w:r>
          </w:p>
        </w:tc>
        <w:tc>
          <w:tcPr>
            <w:tcW w:w="1504" w:type="dxa"/>
          </w:tcPr>
          <w:p w14:paraId="6A90B7C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4CE84E6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60%</w:t>
            </w:r>
          </w:p>
        </w:tc>
      </w:tr>
      <w:tr w:rsidR="00227FCA" w:rsidRPr="00A06327" w14:paraId="314D9B48" w14:textId="77777777">
        <w:tc>
          <w:tcPr>
            <w:tcW w:w="2074" w:type="dxa"/>
          </w:tcPr>
          <w:p w14:paraId="5D9083A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2.12.</w:t>
            </w:r>
          </w:p>
        </w:tc>
        <w:tc>
          <w:tcPr>
            <w:tcW w:w="3572" w:type="dxa"/>
          </w:tcPr>
          <w:p w14:paraId="0C183E5F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Непредставление медицинской документации, учетно-отчетной документации, подтверждающей факт оказания застрахованному лицу медицинской помощи в медицинской организации, а также результатов внутреннего и внешнего контроля медицинской организации,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страхования, или страховой медицинской организации, или специалиста-эксперта, эксперта качества медицинской помощи, действующего по их поручению.</w:t>
            </w:r>
          </w:p>
        </w:tc>
        <w:tc>
          <w:tcPr>
            <w:tcW w:w="1504" w:type="dxa"/>
          </w:tcPr>
          <w:p w14:paraId="191D70A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97825C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32EAF89F" w14:textId="77777777">
        <w:tc>
          <w:tcPr>
            <w:tcW w:w="2074" w:type="dxa"/>
          </w:tcPr>
          <w:p w14:paraId="094AF32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2.13.</w:t>
            </w:r>
          </w:p>
        </w:tc>
        <w:tc>
          <w:tcPr>
            <w:tcW w:w="3572" w:type="dxa"/>
          </w:tcPr>
          <w:p w14:paraId="1B5EB20D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документации (несоблюдение требований к оформлению)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случаях.</w:t>
            </w:r>
          </w:p>
        </w:tc>
        <w:tc>
          <w:tcPr>
            <w:tcW w:w="1504" w:type="dxa"/>
          </w:tcPr>
          <w:p w14:paraId="1AE16DD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5540D2F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5316607" w14:textId="77777777">
        <w:tc>
          <w:tcPr>
            <w:tcW w:w="2074" w:type="dxa"/>
          </w:tcPr>
          <w:p w14:paraId="7B50B4E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2.14.</w:t>
            </w:r>
          </w:p>
        </w:tc>
        <w:tc>
          <w:tcPr>
            <w:tcW w:w="3572" w:type="dxa"/>
          </w:tcPr>
          <w:p w14:paraId="62387374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признаков искажения сведений, представленных в медицинской документации (дописки, исправления, "вклейки", полное переоформление с искажением сведений о проведенных диагностических и лечебных мероприятий, клинической картине заболевания; расхождение сведений об оказании медицинской помощи в различных разделах медицинской документации и/или учетно-отчетной документации, запрошенной на проведение экспертизы).</w:t>
            </w:r>
          </w:p>
        </w:tc>
        <w:tc>
          <w:tcPr>
            <w:tcW w:w="1504" w:type="dxa"/>
          </w:tcPr>
          <w:p w14:paraId="2AB227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0F986A4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6398CFC7" w14:textId="77777777">
        <w:tc>
          <w:tcPr>
            <w:tcW w:w="2074" w:type="dxa"/>
          </w:tcPr>
          <w:p w14:paraId="332404A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2.15.</w:t>
            </w:r>
          </w:p>
        </w:tc>
        <w:tc>
          <w:tcPr>
            <w:tcW w:w="3572" w:type="dxa"/>
          </w:tcPr>
          <w:p w14:paraId="07D2E937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Дата оказания медицинской помощи, зарегистрированная в первичной медицинской документации и реестре счетов, не соответствует табелю учета рабочего времени врача (в том числе оказание </w:t>
            </w:r>
            <w:r w:rsidRPr="00A06327">
              <w:rPr>
                <w:rFonts w:ascii="Times New Roman" w:hAnsi="Times New Roman" w:cs="Times New Roman"/>
              </w:rPr>
              <w:lastRenderedPageBreak/>
              <w:t>медицинской помощи в период отпуска, обучения, командировок, выходных дней).</w:t>
            </w:r>
          </w:p>
        </w:tc>
        <w:tc>
          <w:tcPr>
            <w:tcW w:w="1504" w:type="dxa"/>
          </w:tcPr>
          <w:p w14:paraId="41498A1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100%</w:t>
            </w:r>
          </w:p>
        </w:tc>
        <w:tc>
          <w:tcPr>
            <w:tcW w:w="1909" w:type="dxa"/>
          </w:tcPr>
          <w:p w14:paraId="3D438D84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7970BE9" w14:textId="77777777">
        <w:tc>
          <w:tcPr>
            <w:tcW w:w="2074" w:type="dxa"/>
          </w:tcPr>
          <w:p w14:paraId="7867E26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2.16.</w:t>
            </w:r>
          </w:p>
        </w:tc>
        <w:tc>
          <w:tcPr>
            <w:tcW w:w="6985" w:type="dxa"/>
            <w:gridSpan w:val="3"/>
          </w:tcPr>
          <w:p w14:paraId="4466675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Несоответствие данных медицинской документации данным реестра счетов, в том числе:</w:t>
            </w:r>
          </w:p>
        </w:tc>
      </w:tr>
      <w:tr w:rsidR="00227FCA" w:rsidRPr="00A06327" w14:paraId="42CF37A0" w14:textId="77777777">
        <w:tc>
          <w:tcPr>
            <w:tcW w:w="2074" w:type="dxa"/>
          </w:tcPr>
          <w:p w14:paraId="68B0AFE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2.16.1.</w:t>
            </w:r>
          </w:p>
        </w:tc>
        <w:tc>
          <w:tcPr>
            <w:tcW w:w="3572" w:type="dxa"/>
          </w:tcPr>
          <w:p w14:paraId="5D59FF79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оплаченный случай оказания медицинской помощи не соответствует тарифу, установленному законодательством об обязательном медицинском страховании;</w:t>
            </w:r>
          </w:p>
        </w:tc>
        <w:tc>
          <w:tcPr>
            <w:tcW w:w="1504" w:type="dxa"/>
          </w:tcPr>
          <w:p w14:paraId="60AA9FC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0CC0281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50BBF024" w14:textId="77777777">
        <w:tc>
          <w:tcPr>
            <w:tcW w:w="2074" w:type="dxa"/>
          </w:tcPr>
          <w:p w14:paraId="2295C83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2.16.2.</w:t>
            </w:r>
          </w:p>
        </w:tc>
        <w:tc>
          <w:tcPr>
            <w:tcW w:w="3572" w:type="dxa"/>
          </w:tcPr>
          <w:p w14:paraId="672EF70A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включение в счет на оплату медицинской помощи при отсутствии в медицинской документации сведений, подтверждающих факт оказания медицинской помощи застрахованному лицу;</w:t>
            </w:r>
          </w:p>
        </w:tc>
        <w:tc>
          <w:tcPr>
            <w:tcW w:w="1504" w:type="dxa"/>
          </w:tcPr>
          <w:p w14:paraId="0FC82DA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0D8C0C2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05BE2880" w14:textId="77777777">
        <w:tc>
          <w:tcPr>
            <w:tcW w:w="2074" w:type="dxa"/>
          </w:tcPr>
          <w:p w14:paraId="54F86E1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2.16.3.</w:t>
            </w:r>
          </w:p>
        </w:tc>
        <w:tc>
          <w:tcPr>
            <w:tcW w:w="3572" w:type="dxa"/>
          </w:tcPr>
          <w:p w14:paraId="59A4607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некорректное (неполное) отражение в реестре счета сведений медицинской документации.</w:t>
            </w:r>
          </w:p>
        </w:tc>
        <w:tc>
          <w:tcPr>
            <w:tcW w:w="1504" w:type="dxa"/>
          </w:tcPr>
          <w:p w14:paraId="121595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61188BF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6BEEFD8" w14:textId="77777777">
        <w:tc>
          <w:tcPr>
            <w:tcW w:w="2074" w:type="dxa"/>
          </w:tcPr>
          <w:p w14:paraId="6B24589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2.17.</w:t>
            </w:r>
          </w:p>
        </w:tc>
        <w:tc>
          <w:tcPr>
            <w:tcW w:w="3572" w:type="dxa"/>
          </w:tcPr>
          <w:p w14:paraId="6C678B7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карте стационарного больного протокола врачебной комиссии в случаях назначения застрахованному лицу лекарственного препарата, не входящего в перечень жизненно необходимых и важнейших лекарственных препаратов.</w:t>
            </w:r>
          </w:p>
        </w:tc>
        <w:tc>
          <w:tcPr>
            <w:tcW w:w="1504" w:type="dxa"/>
          </w:tcPr>
          <w:p w14:paraId="5B5F5DAD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7499AE4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7054FE30" w14:textId="77777777">
        <w:tc>
          <w:tcPr>
            <w:tcW w:w="2074" w:type="dxa"/>
          </w:tcPr>
          <w:p w14:paraId="2604119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2.18.</w:t>
            </w:r>
          </w:p>
        </w:tc>
        <w:tc>
          <w:tcPr>
            <w:tcW w:w="3572" w:type="dxa"/>
          </w:tcPr>
          <w:p w14:paraId="05241C83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сроков ожидания медицинской помощи, установленных территориальной либо базовой программой обязательного медицинского страхования.</w:t>
            </w:r>
          </w:p>
        </w:tc>
        <w:tc>
          <w:tcPr>
            <w:tcW w:w="1504" w:type="dxa"/>
          </w:tcPr>
          <w:p w14:paraId="55667FB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583E7D2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62426015" w14:textId="77777777">
        <w:tc>
          <w:tcPr>
            <w:tcW w:w="9059" w:type="dxa"/>
            <w:gridSpan w:val="4"/>
          </w:tcPr>
          <w:p w14:paraId="07A86549" w14:textId="77777777" w:rsidR="00227FCA" w:rsidRPr="00A06327" w:rsidRDefault="00227FC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Раздел 3. Нарушения, выявляемые при проведении экспертизы качества медицинской помощи</w:t>
            </w:r>
          </w:p>
        </w:tc>
      </w:tr>
      <w:tr w:rsidR="00227FCA" w:rsidRPr="00A06327" w14:paraId="7E2B7A96" w14:textId="77777777">
        <w:tc>
          <w:tcPr>
            <w:tcW w:w="2074" w:type="dxa"/>
          </w:tcPr>
          <w:p w14:paraId="276CF92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985" w:type="dxa"/>
            <w:gridSpan w:val="3"/>
          </w:tcPr>
          <w:p w14:paraId="1A9FC3E9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Установление неверного диагноза, связанное с невыполнением, несвоевременным или ненадлежащим выполнением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с учетом рекомендаций по применению методов профилактики, диагностики, лечения и реабилитации, данных медицинскими работниками национальных медицинских центров в ходе консультаций/консилиумов с применением телемедицинских технологий:</w:t>
            </w:r>
          </w:p>
        </w:tc>
      </w:tr>
      <w:tr w:rsidR="00227FCA" w:rsidRPr="00A06327" w14:paraId="38218B14" w14:textId="77777777">
        <w:tc>
          <w:tcPr>
            <w:tcW w:w="2074" w:type="dxa"/>
          </w:tcPr>
          <w:p w14:paraId="650ACE7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572" w:type="dxa"/>
          </w:tcPr>
          <w:p w14:paraId="6AA0974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 повлиявшее на состояние здоровья застрахованного лица;</w:t>
            </w:r>
          </w:p>
        </w:tc>
        <w:tc>
          <w:tcPr>
            <w:tcW w:w="1504" w:type="dxa"/>
          </w:tcPr>
          <w:p w14:paraId="2DD97BE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0B7239D6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3298DC94" w14:textId="77777777">
        <w:tc>
          <w:tcPr>
            <w:tcW w:w="2074" w:type="dxa"/>
          </w:tcPr>
          <w:p w14:paraId="79E14AE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572" w:type="dxa"/>
          </w:tcPr>
          <w:p w14:paraId="5303EC3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приведшее к удлинению или укорочению сроков лечения сверх установленных (за исключением случаев отказа застрахованного </w:t>
            </w:r>
            <w:r w:rsidRPr="00A06327">
              <w:rPr>
                <w:rFonts w:ascii="Times New Roman" w:hAnsi="Times New Roman" w:cs="Times New Roman"/>
              </w:rPr>
              <w:lastRenderedPageBreak/>
              <w:t>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588ADC7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30%</w:t>
            </w:r>
          </w:p>
        </w:tc>
        <w:tc>
          <w:tcPr>
            <w:tcW w:w="1909" w:type="dxa"/>
          </w:tcPr>
          <w:p w14:paraId="6238A82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4CE22808" w14:textId="77777777">
        <w:tc>
          <w:tcPr>
            <w:tcW w:w="2074" w:type="dxa"/>
          </w:tcPr>
          <w:p w14:paraId="2D52FAE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3.1.3.</w:t>
            </w:r>
          </w:p>
        </w:tc>
        <w:tc>
          <w:tcPr>
            <w:tcW w:w="3572" w:type="dxa"/>
          </w:tcPr>
          <w:p w14:paraId="636F266F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заболевания;</w:t>
            </w:r>
          </w:p>
        </w:tc>
        <w:tc>
          <w:tcPr>
            <w:tcW w:w="1504" w:type="dxa"/>
          </w:tcPr>
          <w:p w14:paraId="3A225FF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909" w:type="dxa"/>
          </w:tcPr>
          <w:p w14:paraId="53C8794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5574C979" w14:textId="77777777">
        <w:tc>
          <w:tcPr>
            <w:tcW w:w="2074" w:type="dxa"/>
          </w:tcPr>
          <w:p w14:paraId="1B26A96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572" w:type="dxa"/>
          </w:tcPr>
          <w:p w14:paraId="353E915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инвалидизации;</w:t>
            </w:r>
          </w:p>
        </w:tc>
        <w:tc>
          <w:tcPr>
            <w:tcW w:w="1504" w:type="dxa"/>
          </w:tcPr>
          <w:p w14:paraId="3C5B83A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1DD6D34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69FA3B0A" w14:textId="77777777">
        <w:tc>
          <w:tcPr>
            <w:tcW w:w="2074" w:type="dxa"/>
          </w:tcPr>
          <w:p w14:paraId="7C62100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3572" w:type="dxa"/>
          </w:tcPr>
          <w:p w14:paraId="590CE98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летальному исходу (в том числе при наличии расхождений клинического и патологоанатомического диагнозов);</w:t>
            </w:r>
          </w:p>
        </w:tc>
        <w:tc>
          <w:tcPr>
            <w:tcW w:w="1504" w:type="dxa"/>
          </w:tcPr>
          <w:p w14:paraId="5F67C0E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A61189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2C0D9470" w14:textId="77777777">
        <w:tc>
          <w:tcPr>
            <w:tcW w:w="2074" w:type="dxa"/>
          </w:tcPr>
          <w:p w14:paraId="3FB7E01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985" w:type="dxa"/>
            <w:gridSpan w:val="3"/>
          </w:tcPr>
          <w:p w14:paraId="0C1C12E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Невыполнение, несвоевременное или ненадлежащее выполнение необходимых пациенту диагностических и (или) лечебных мероприятий,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помощи, в том числе по результатам проведенного диспансерного наблюдения, рекомендаций по применению методов профилактики, диагностики, лечения и реабилитации, данных медицинскими работниками национальных медицинских исследовательских центров в ходе консультаций/консилиумов с применением телемедицинских технологий:</w:t>
            </w:r>
          </w:p>
        </w:tc>
      </w:tr>
      <w:tr w:rsidR="00227FCA" w:rsidRPr="00A06327" w14:paraId="44AABD1C" w14:textId="77777777">
        <w:tc>
          <w:tcPr>
            <w:tcW w:w="2074" w:type="dxa"/>
          </w:tcPr>
          <w:p w14:paraId="20045DD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3572" w:type="dxa"/>
          </w:tcPr>
          <w:p w14:paraId="6290A9B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 повлиявшее на состояние здоровья застрахованного лица;</w:t>
            </w:r>
          </w:p>
        </w:tc>
        <w:tc>
          <w:tcPr>
            <w:tcW w:w="1504" w:type="dxa"/>
          </w:tcPr>
          <w:p w14:paraId="62CBBC8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909" w:type="dxa"/>
          </w:tcPr>
          <w:p w14:paraId="3D0D5CB7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0998E573" w14:textId="77777777">
        <w:tc>
          <w:tcPr>
            <w:tcW w:w="2074" w:type="dxa"/>
          </w:tcPr>
          <w:p w14:paraId="6525B2D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3572" w:type="dxa"/>
          </w:tcPr>
          <w:p w14:paraId="724AA982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3555E46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909" w:type="dxa"/>
          </w:tcPr>
          <w:p w14:paraId="3B2806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197C555B" w14:textId="77777777">
        <w:tc>
          <w:tcPr>
            <w:tcW w:w="2074" w:type="dxa"/>
          </w:tcPr>
          <w:p w14:paraId="49A7287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3572" w:type="dxa"/>
          </w:tcPr>
          <w:p w14:paraId="2CC96110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инвалидизации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449D5CE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64011B2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54DC88B5" w14:textId="77777777">
        <w:tc>
          <w:tcPr>
            <w:tcW w:w="2074" w:type="dxa"/>
          </w:tcPr>
          <w:p w14:paraId="51E34CE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3572" w:type="dxa"/>
          </w:tcPr>
          <w:p w14:paraId="18098F96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приведшее к летальному исходу (за исключением случаев отказа застрахованного лица от медицинского вмешательства в установленных законодательством Российской Федерации случаях);</w:t>
            </w:r>
          </w:p>
        </w:tc>
        <w:tc>
          <w:tcPr>
            <w:tcW w:w="1504" w:type="dxa"/>
          </w:tcPr>
          <w:p w14:paraId="41D62F4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50E0A31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095F6E11" w14:textId="77777777">
        <w:tc>
          <w:tcPr>
            <w:tcW w:w="2074" w:type="dxa"/>
          </w:tcPr>
          <w:p w14:paraId="2B75772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3572" w:type="dxa"/>
          </w:tcPr>
          <w:p w14:paraId="5469B0A5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рекомендаций медицинских </w:t>
            </w:r>
            <w:r w:rsidRPr="00A06327">
              <w:rPr>
                <w:rFonts w:ascii="Times New Roman" w:hAnsi="Times New Roman" w:cs="Times New Roman"/>
              </w:rPr>
              <w:lastRenderedPageBreak/>
              <w:t>работников национальных медицинских исследовательских центров по применению методов профилактики, диагностики, лечения и реабилитации, данных при проведении указанными центрами консультаций/консилиумов с применением консультаций с применением телемедицинских технологий, при необоснованном невыполнении данных рекомендаций;</w:t>
            </w:r>
          </w:p>
        </w:tc>
        <w:tc>
          <w:tcPr>
            <w:tcW w:w="1504" w:type="dxa"/>
          </w:tcPr>
          <w:p w14:paraId="75AA85B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90%</w:t>
            </w:r>
          </w:p>
        </w:tc>
        <w:tc>
          <w:tcPr>
            <w:tcW w:w="1909" w:type="dxa"/>
          </w:tcPr>
          <w:p w14:paraId="29D91DF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2B2F44D0" w14:textId="77777777">
        <w:tc>
          <w:tcPr>
            <w:tcW w:w="2074" w:type="dxa"/>
          </w:tcPr>
          <w:p w14:paraId="2D0E33C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3.2.6.</w:t>
            </w:r>
          </w:p>
        </w:tc>
        <w:tc>
          <w:tcPr>
            <w:tcW w:w="3572" w:type="dxa"/>
          </w:tcPr>
          <w:p w14:paraId="14E53C93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по результатам проведенного диспансерного наблюдения</w:t>
            </w:r>
          </w:p>
        </w:tc>
        <w:tc>
          <w:tcPr>
            <w:tcW w:w="1504" w:type="dxa"/>
          </w:tcPr>
          <w:p w14:paraId="3951A0B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0B8FEAC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57DFB755" w14:textId="77777777">
        <w:tc>
          <w:tcPr>
            <w:tcW w:w="2074" w:type="dxa"/>
          </w:tcPr>
          <w:p w14:paraId="4F6FBBF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3572" w:type="dxa"/>
          </w:tcPr>
          <w:p w14:paraId="0C8A31B2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Выполнение непоказанных, не оправданных с клинической точки зрения, не регламентированных порядками оказания медицинской помощи, клиническими рекомендациями, стандартами медицинской помощи мероприятий, приведшее к ухудшению состояния здоровья застрахованного лица, либо создавшее риск прогрессирования имеющегося заболевания, либо создавшее риск возникновения нового заболевания.</w:t>
            </w:r>
          </w:p>
        </w:tc>
        <w:tc>
          <w:tcPr>
            <w:tcW w:w="1504" w:type="dxa"/>
          </w:tcPr>
          <w:p w14:paraId="2CA13A0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403BF98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60%</w:t>
            </w:r>
          </w:p>
        </w:tc>
      </w:tr>
      <w:tr w:rsidR="00227FCA" w:rsidRPr="00A06327" w14:paraId="04A4EBE1" w14:textId="77777777">
        <w:tc>
          <w:tcPr>
            <w:tcW w:w="2074" w:type="dxa"/>
          </w:tcPr>
          <w:p w14:paraId="3C89202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572" w:type="dxa"/>
          </w:tcPr>
          <w:p w14:paraId="73A4588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Преждевременное с клинической точки зрения прекращение оказания медицинской помощи при отсутствии клинического эффекта (за исключением случаев отказа застрахованного лица от медицинского вмешательства в установленных законодательством Российской Федерации случаях).</w:t>
            </w:r>
          </w:p>
        </w:tc>
        <w:tc>
          <w:tcPr>
            <w:tcW w:w="1504" w:type="dxa"/>
          </w:tcPr>
          <w:p w14:paraId="02E623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51E2CB7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163A29DE" w14:textId="77777777">
        <w:tc>
          <w:tcPr>
            <w:tcW w:w="2074" w:type="dxa"/>
          </w:tcPr>
          <w:p w14:paraId="45F9D81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572" w:type="dxa"/>
          </w:tcPr>
          <w:p w14:paraId="1CE339BB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Нарушения при оказании медицинской помощи (в частности, преждевременная выписка из медицинской организации),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амбулаторно, тридцати дней стационарно (повторная госпитализация).</w:t>
            </w:r>
          </w:p>
        </w:tc>
        <w:tc>
          <w:tcPr>
            <w:tcW w:w="1504" w:type="dxa"/>
          </w:tcPr>
          <w:p w14:paraId="542A72D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909" w:type="dxa"/>
          </w:tcPr>
          <w:p w14:paraId="7B841C2F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7FCA" w:rsidRPr="00A06327" w14:paraId="2B9A7D7C" w14:textId="77777777">
        <w:tc>
          <w:tcPr>
            <w:tcW w:w="2074" w:type="dxa"/>
          </w:tcPr>
          <w:p w14:paraId="5064E79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3572" w:type="dxa"/>
          </w:tcPr>
          <w:p w14:paraId="4A165431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 xml:space="preserve">Нарушение по вине медицинской организации преемственности в оказании медицинской помощи (в том числе несвоевременный перевод пациента в медицинскую </w:t>
            </w:r>
            <w:r w:rsidRPr="00A06327">
              <w:rPr>
                <w:rFonts w:ascii="Times New Roman" w:hAnsi="Times New Roman" w:cs="Times New Roman"/>
              </w:rPr>
              <w:lastRenderedPageBreak/>
              <w:t>организацию более высокого уровня), приведшее к удлинению сроков оказания медицинской помощи и (или) ухудшению состояния здоровья застрахованного лица.</w:t>
            </w:r>
          </w:p>
        </w:tc>
        <w:tc>
          <w:tcPr>
            <w:tcW w:w="1504" w:type="dxa"/>
          </w:tcPr>
          <w:p w14:paraId="55A8B3B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80%</w:t>
            </w:r>
          </w:p>
        </w:tc>
        <w:tc>
          <w:tcPr>
            <w:tcW w:w="1909" w:type="dxa"/>
          </w:tcPr>
          <w:p w14:paraId="4402699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673D1FDB" w14:textId="77777777">
        <w:tc>
          <w:tcPr>
            <w:tcW w:w="2074" w:type="dxa"/>
          </w:tcPr>
          <w:p w14:paraId="60CCC288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3.7.</w:t>
            </w:r>
          </w:p>
        </w:tc>
        <w:tc>
          <w:tcPr>
            <w:tcW w:w="3572" w:type="dxa"/>
          </w:tcPr>
          <w:p w14:paraId="2A4FB5FF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Госпитализация застрахованного лица в плановой или неотложной форме с нарушением требований к профильности оказанной медицинской помощи (непрофильная госпитализация), кроме случаев госпитализации в неотложной и экстренной форме с последующим переводом в течение суток в профильные медицинские организации (структурные подразделения медицинских организаций).</w:t>
            </w:r>
          </w:p>
        </w:tc>
        <w:tc>
          <w:tcPr>
            <w:tcW w:w="1504" w:type="dxa"/>
          </w:tcPr>
          <w:p w14:paraId="4F05C24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2AFA81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62A0E306" w14:textId="77777777">
        <w:tc>
          <w:tcPr>
            <w:tcW w:w="2074" w:type="dxa"/>
          </w:tcPr>
          <w:p w14:paraId="2EFC09D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3572" w:type="dxa"/>
          </w:tcPr>
          <w:p w14:paraId="1611A165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Госпитализация застрахованного лица без медицинских показаний (необоснованная госпитализация), медицинская помощь которому могла быть предоставлена в установленном объеме амбулаторно, в дневном стационаре, отсутствие пациента в медицинской организации на дату проверки.</w:t>
            </w:r>
          </w:p>
        </w:tc>
        <w:tc>
          <w:tcPr>
            <w:tcW w:w="1504" w:type="dxa"/>
          </w:tcPr>
          <w:p w14:paraId="3D696CF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0853DC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39CEA27B" w14:textId="77777777">
        <w:tc>
          <w:tcPr>
            <w:tcW w:w="2074" w:type="dxa"/>
          </w:tcPr>
          <w:p w14:paraId="5132393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3572" w:type="dxa"/>
          </w:tcPr>
          <w:p w14:paraId="0EC8E8BE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Необоснованное повторное посещение врача одной и той же специальности в один день при оказании медицинской помощи амбулаторно, за исключением повторного посещения для определения показаний к госпитализации, операции, консультациям в других медицинских организациях, в связи с выпиской лекарственных препаратов группам населения, при амбулаторном лечении которых лекарственные препараты отпускаются по рецептам врачей бесплатно и с 50-процентной скидкой, наблюдения беременных женщин, посещений, связанных с выдачей справок и иных медицинских документов.</w:t>
            </w:r>
          </w:p>
        </w:tc>
        <w:tc>
          <w:tcPr>
            <w:tcW w:w="1504" w:type="dxa"/>
          </w:tcPr>
          <w:p w14:paraId="4C956FA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909" w:type="dxa"/>
          </w:tcPr>
          <w:p w14:paraId="1BE84C9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722B53E7" w14:textId="77777777">
        <w:tc>
          <w:tcPr>
            <w:tcW w:w="2074" w:type="dxa"/>
          </w:tcPr>
          <w:p w14:paraId="473C24EC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3572" w:type="dxa"/>
          </w:tcPr>
          <w:p w14:paraId="69613C36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Наличие расхождений клинического и патологоанатомического диагнозов 2 - 3 категории, обусловленное непроведением необходимых диагностических исследований (за исключением оказания медицинской помощи в экстренной форме).</w:t>
            </w:r>
          </w:p>
        </w:tc>
        <w:tc>
          <w:tcPr>
            <w:tcW w:w="1504" w:type="dxa"/>
          </w:tcPr>
          <w:p w14:paraId="524FD29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909" w:type="dxa"/>
          </w:tcPr>
          <w:p w14:paraId="5B4E9EB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</w:tr>
      <w:tr w:rsidR="00227FCA" w:rsidRPr="00A06327" w14:paraId="66C16805" w14:textId="77777777">
        <w:tc>
          <w:tcPr>
            <w:tcW w:w="2074" w:type="dxa"/>
          </w:tcPr>
          <w:p w14:paraId="033EB01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lastRenderedPageBreak/>
              <w:t>3.11.</w:t>
            </w:r>
          </w:p>
        </w:tc>
        <w:tc>
          <w:tcPr>
            <w:tcW w:w="3572" w:type="dxa"/>
          </w:tcPr>
          <w:p w14:paraId="16F54C6D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Отсутствие в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</w:t>
            </w:r>
          </w:p>
        </w:tc>
        <w:tc>
          <w:tcPr>
            <w:tcW w:w="1504" w:type="dxa"/>
          </w:tcPr>
          <w:p w14:paraId="5B81B9A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1ABD2F04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0</w:t>
            </w:r>
          </w:p>
        </w:tc>
      </w:tr>
      <w:tr w:rsidR="00227FCA" w:rsidRPr="00A06327" w14:paraId="2DBCC63D" w14:textId="77777777">
        <w:tc>
          <w:tcPr>
            <w:tcW w:w="2074" w:type="dxa"/>
          </w:tcPr>
          <w:p w14:paraId="24C0712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3572" w:type="dxa"/>
          </w:tcPr>
          <w:p w14:paraId="05C240F0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Нарушение прав застрахованных лиц на 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страхования, базовой программы обязательного медицинского страхования; на выбор врача.</w:t>
            </w:r>
          </w:p>
        </w:tc>
        <w:tc>
          <w:tcPr>
            <w:tcW w:w="1504" w:type="dxa"/>
          </w:tcPr>
          <w:p w14:paraId="0841E12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09" w:type="dxa"/>
          </w:tcPr>
          <w:p w14:paraId="62673DDA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30%</w:t>
            </w:r>
          </w:p>
        </w:tc>
      </w:tr>
      <w:tr w:rsidR="00227FCA" w:rsidRPr="00A06327" w14:paraId="30FC1A1E" w14:textId="77777777">
        <w:tc>
          <w:tcPr>
            <w:tcW w:w="2074" w:type="dxa"/>
          </w:tcPr>
          <w:p w14:paraId="3E0DD72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3572" w:type="dxa"/>
          </w:tcPr>
          <w:p w14:paraId="340471A0" w14:textId="77777777" w:rsidR="00227FCA" w:rsidRPr="00A06327" w:rsidRDefault="00227F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Необоснованное назначение лекарственных препаратов; одновременное назначение лекарственных препаратов со схожим фармакологическим действием; нерациональная лекарственная терапия, в том числе несоответствие дозировок, кратности и длительности приема лекарственных препаратов с учетом стандартов медицинской помощи и клинических рекомендаций, связанные с риском для здоровья пациента.</w:t>
            </w:r>
          </w:p>
        </w:tc>
        <w:tc>
          <w:tcPr>
            <w:tcW w:w="1504" w:type="dxa"/>
          </w:tcPr>
          <w:p w14:paraId="2987DB45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909" w:type="dxa"/>
          </w:tcPr>
          <w:p w14:paraId="5BF3BF3B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60%</w:t>
            </w:r>
          </w:p>
        </w:tc>
      </w:tr>
      <w:tr w:rsidR="00227FCA" w:rsidRPr="00A06327" w14:paraId="39E2C0C9" w14:textId="77777777">
        <w:tc>
          <w:tcPr>
            <w:tcW w:w="2074" w:type="dxa"/>
          </w:tcPr>
          <w:p w14:paraId="5282C90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6985" w:type="dxa"/>
            <w:gridSpan w:val="3"/>
          </w:tcPr>
          <w:p w14:paraId="7E66694E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Необоснованный отказ застрахованным лицам в оказании медицинской помощи в соответствии с программами обязательного медицинского страхования, в том числе:</w:t>
            </w:r>
          </w:p>
        </w:tc>
      </w:tr>
      <w:tr w:rsidR="00227FCA" w:rsidRPr="00A06327" w14:paraId="6D97275C" w14:textId="77777777">
        <w:tc>
          <w:tcPr>
            <w:tcW w:w="2074" w:type="dxa"/>
          </w:tcPr>
          <w:p w14:paraId="4B0AA4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3.14.1.</w:t>
            </w:r>
          </w:p>
        </w:tc>
        <w:tc>
          <w:tcPr>
            <w:tcW w:w="3572" w:type="dxa"/>
          </w:tcPr>
          <w:p w14:paraId="72604440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отсутствием последующего ухудшения состояния здоровья;</w:t>
            </w:r>
          </w:p>
        </w:tc>
        <w:tc>
          <w:tcPr>
            <w:tcW w:w="1504" w:type="dxa"/>
          </w:tcPr>
          <w:p w14:paraId="722742E8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73EC1A1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7BF22BD2" w14:textId="77777777">
        <w:tc>
          <w:tcPr>
            <w:tcW w:w="2074" w:type="dxa"/>
          </w:tcPr>
          <w:p w14:paraId="5ACDE783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3.14.2.</w:t>
            </w:r>
          </w:p>
        </w:tc>
        <w:tc>
          <w:tcPr>
            <w:tcW w:w="3572" w:type="dxa"/>
          </w:tcPr>
          <w:p w14:paraId="2837666E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последующим ухудшением состояния здоровья;</w:t>
            </w:r>
          </w:p>
        </w:tc>
        <w:tc>
          <w:tcPr>
            <w:tcW w:w="1504" w:type="dxa"/>
          </w:tcPr>
          <w:p w14:paraId="70615BA1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2052F3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200%</w:t>
            </w:r>
          </w:p>
        </w:tc>
      </w:tr>
      <w:tr w:rsidR="00227FCA" w:rsidRPr="00A06327" w14:paraId="2DF34296" w14:textId="77777777">
        <w:tc>
          <w:tcPr>
            <w:tcW w:w="2074" w:type="dxa"/>
          </w:tcPr>
          <w:p w14:paraId="14881060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3.14.3.</w:t>
            </w:r>
          </w:p>
        </w:tc>
        <w:tc>
          <w:tcPr>
            <w:tcW w:w="3572" w:type="dxa"/>
          </w:tcPr>
          <w:p w14:paraId="42E8FABB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приведший к летальному исходу.</w:t>
            </w:r>
          </w:p>
        </w:tc>
        <w:tc>
          <w:tcPr>
            <w:tcW w:w="1504" w:type="dxa"/>
          </w:tcPr>
          <w:p w14:paraId="7EE7B930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1AB85DCD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  <w:tr w:rsidR="00227FCA" w:rsidRPr="00A06327" w14:paraId="1DD52141" w14:textId="77777777">
        <w:tc>
          <w:tcPr>
            <w:tcW w:w="2074" w:type="dxa"/>
          </w:tcPr>
          <w:p w14:paraId="684E4869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</w:t>
            </w:r>
          </w:p>
        </w:tc>
        <w:tc>
          <w:tcPr>
            <w:tcW w:w="6985" w:type="dxa"/>
            <w:gridSpan w:val="3"/>
          </w:tcPr>
          <w:p w14:paraId="1E3CCEC5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Непроведение диспансерного наблюдения застрахованного лица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прохождения), включенного в группу диспансерного наблюдения, в соответствии с порядком и периодичностью проведения диспансерного наблюдения и перечнем включаемых в указанный порядок исследований, в том числе:</w:t>
            </w:r>
          </w:p>
        </w:tc>
      </w:tr>
      <w:tr w:rsidR="00227FCA" w:rsidRPr="00A06327" w14:paraId="30327874" w14:textId="77777777">
        <w:tc>
          <w:tcPr>
            <w:tcW w:w="2074" w:type="dxa"/>
          </w:tcPr>
          <w:p w14:paraId="14696B3F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3.15.1.</w:t>
            </w:r>
          </w:p>
        </w:tc>
        <w:tc>
          <w:tcPr>
            <w:tcW w:w="3572" w:type="dxa"/>
          </w:tcPr>
          <w:p w14:paraId="2B43FEF1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отсутствием последующего ухудшения состояния здоровья;</w:t>
            </w:r>
          </w:p>
        </w:tc>
        <w:tc>
          <w:tcPr>
            <w:tcW w:w="1504" w:type="dxa"/>
          </w:tcPr>
          <w:p w14:paraId="6A984016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6DDF725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100%</w:t>
            </w:r>
          </w:p>
        </w:tc>
      </w:tr>
      <w:tr w:rsidR="00227FCA" w:rsidRPr="00A06327" w14:paraId="5E343B35" w14:textId="77777777">
        <w:tc>
          <w:tcPr>
            <w:tcW w:w="2074" w:type="dxa"/>
          </w:tcPr>
          <w:p w14:paraId="1B43D5EE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3.15.2.</w:t>
            </w:r>
          </w:p>
        </w:tc>
        <w:tc>
          <w:tcPr>
            <w:tcW w:w="3572" w:type="dxa"/>
          </w:tcPr>
          <w:p w14:paraId="1472D27F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с последующим ухудшением состояния здоровья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прохождения);</w:t>
            </w:r>
          </w:p>
        </w:tc>
        <w:tc>
          <w:tcPr>
            <w:tcW w:w="1504" w:type="dxa"/>
          </w:tcPr>
          <w:p w14:paraId="14020D1C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2DBD9CC7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200%</w:t>
            </w:r>
          </w:p>
        </w:tc>
      </w:tr>
      <w:tr w:rsidR="00227FCA" w:rsidRPr="00A06327" w14:paraId="6375A298" w14:textId="77777777">
        <w:tc>
          <w:tcPr>
            <w:tcW w:w="2074" w:type="dxa"/>
          </w:tcPr>
          <w:p w14:paraId="14D053F2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3.15.3.</w:t>
            </w:r>
          </w:p>
        </w:tc>
        <w:tc>
          <w:tcPr>
            <w:tcW w:w="3572" w:type="dxa"/>
          </w:tcPr>
          <w:p w14:paraId="17312FC7" w14:textId="77777777" w:rsidR="00227FCA" w:rsidRPr="00A06327" w:rsidRDefault="00227F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приведший к летальному исходу (за исключением случаев отказа застрахованного лица, проинформированного лечащим врачом и (или) страховым представителем о возможности прохождения диспансерного наблюдения, от его прохождения).</w:t>
            </w:r>
          </w:p>
        </w:tc>
        <w:tc>
          <w:tcPr>
            <w:tcW w:w="1504" w:type="dxa"/>
          </w:tcPr>
          <w:p w14:paraId="550295FF" w14:textId="77777777" w:rsidR="00227FCA" w:rsidRPr="00A06327" w:rsidRDefault="00227FC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14:paraId="5F413406" w14:textId="77777777" w:rsidR="00227FCA" w:rsidRPr="00A06327" w:rsidRDefault="00227F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6327">
              <w:rPr>
                <w:rFonts w:ascii="Times New Roman" w:hAnsi="Times New Roman" w:cs="Times New Roman"/>
              </w:rPr>
              <w:t>300%</w:t>
            </w:r>
          </w:p>
        </w:tc>
      </w:tr>
    </w:tbl>
    <w:p w14:paraId="32EB87F2" w14:textId="77777777" w:rsidR="00227FCA" w:rsidRPr="00A06327" w:rsidRDefault="00227FCA">
      <w:pPr>
        <w:pStyle w:val="ConsPlusNormal"/>
        <w:jc w:val="both"/>
        <w:rPr>
          <w:rFonts w:ascii="Times New Roman" w:hAnsi="Times New Roman" w:cs="Times New Roman"/>
        </w:rPr>
      </w:pPr>
    </w:p>
    <w:p w14:paraId="5D1263D8" w14:textId="77777777" w:rsidR="00607BD3" w:rsidRPr="00A06327" w:rsidRDefault="00A06327">
      <w:pPr>
        <w:rPr>
          <w:rFonts w:ascii="Times New Roman" w:hAnsi="Times New Roman" w:cs="Times New Roman"/>
        </w:rPr>
      </w:pPr>
    </w:p>
    <w:sectPr w:rsidR="00607BD3" w:rsidRPr="00A06327" w:rsidSect="00D36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CA"/>
    <w:rsid w:val="00227FCA"/>
    <w:rsid w:val="00272196"/>
    <w:rsid w:val="00584493"/>
    <w:rsid w:val="00A06327"/>
    <w:rsid w:val="00D2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C417"/>
  <w15:chartTrackingRefBased/>
  <w15:docId w15:val="{E8F2D176-E583-4715-BB9F-82D248A6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F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7FC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7219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7219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7219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7219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72196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27219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7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3143</Words>
  <Characters>17919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Анна Юрьевна Немцева</cp:lastModifiedBy>
  <cp:revision>3</cp:revision>
  <dcterms:created xsi:type="dcterms:W3CDTF">2022-12-14T03:30:00Z</dcterms:created>
  <dcterms:modified xsi:type="dcterms:W3CDTF">2023-02-03T10:23:00Z</dcterms:modified>
</cp:coreProperties>
</file>